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E605" w14:textId="77777777" w:rsidR="006E0EE1" w:rsidRDefault="004C089F">
      <w:pPr>
        <w:pStyle w:val="Podpistabeli0"/>
        <w:framePr w:w="9701" w:wrap="notBeside" w:vAnchor="text" w:hAnchor="text" w:xAlign="center" w:y="1"/>
        <w:shd w:val="clear" w:color="auto" w:fill="auto"/>
        <w:spacing w:after="53" w:line="140" w:lineRule="exact"/>
      </w:pPr>
      <w:r>
        <w:rPr>
          <w:rStyle w:val="Podpistabeli"/>
        </w:rPr>
        <w:t>Droga i parking zewnętrzny - Gmina</w:t>
      </w:r>
    </w:p>
    <w:p w14:paraId="523E13B9" w14:textId="77777777" w:rsidR="006E0EE1" w:rsidRDefault="004C089F">
      <w:pPr>
        <w:pStyle w:val="Podpistabeli20"/>
        <w:framePr w:w="9701" w:wrap="notBeside" w:vAnchor="text" w:hAnchor="text" w:xAlign="center" w:y="1"/>
        <w:shd w:val="clear" w:color="auto" w:fill="auto"/>
        <w:spacing w:before="0" w:line="130" w:lineRule="exact"/>
      </w:pPr>
      <w:r>
        <w:rPr>
          <w:rStyle w:val="Podpistabeli2"/>
        </w:rPr>
        <w:t>Przedmiar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1224"/>
        <w:gridCol w:w="4565"/>
        <w:gridCol w:w="490"/>
        <w:gridCol w:w="1354"/>
        <w:gridCol w:w="1411"/>
      </w:tblGrid>
      <w:tr w:rsidR="006E0EE1" w14:paraId="04FC98A5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78C1B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left="120" w:firstLine="0"/>
            </w:pPr>
            <w:r>
              <w:rPr>
                <w:rStyle w:val="Teksttreci"/>
              </w:rPr>
              <w:t>.. Lp.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16B0D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20" w:firstLine="0"/>
              <w:jc w:val="right"/>
            </w:pPr>
            <w:r>
              <w:rPr>
                <w:rStyle w:val="Teksttreci"/>
              </w:rPr>
              <w:t>I Kod pozycji</w:t>
            </w:r>
          </w:p>
        </w:tc>
        <w:tc>
          <w:tcPr>
            <w:tcW w:w="4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8BEBF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| Opis i wyliczenia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CE77EB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Teksttreci95pt"/>
              </w:rPr>
              <w:t>I</w:t>
            </w:r>
            <w:r>
              <w:rPr>
                <w:rStyle w:val="Teksttreci"/>
              </w:rPr>
              <w:t xml:space="preserve"> i-m.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7F4866D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left="40" w:firstLine="0"/>
            </w:pPr>
            <w:r>
              <w:rPr>
                <w:rStyle w:val="Teksttreci"/>
              </w:rPr>
              <w:t>| Poszcz.</w:t>
            </w:r>
          </w:p>
        </w:tc>
        <w:tc>
          <w:tcPr>
            <w:tcW w:w="141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D5BE91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left="40" w:firstLine="0"/>
            </w:pPr>
            <w:r>
              <w:rPr>
                <w:rStyle w:val="Teksttreci"/>
              </w:rPr>
              <w:t>| Razem</w:t>
            </w:r>
          </w:p>
        </w:tc>
      </w:tr>
      <w:tr w:rsidR="006E0EE1" w14:paraId="55D8FB3F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7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78AEDB" w14:textId="77777777" w:rsidR="006E0EE1" w:rsidRDefault="004C089F">
            <w:pPr>
              <w:pStyle w:val="Teksttreci20"/>
              <w:framePr w:w="9701" w:wrap="notBeside" w:vAnchor="text" w:hAnchor="text" w:xAlign="center" w:y="1"/>
              <w:shd w:val="clear" w:color="auto" w:fill="auto"/>
              <w:spacing w:line="130" w:lineRule="exact"/>
              <w:ind w:left="100"/>
            </w:pPr>
            <w:r>
              <w:rPr>
                <w:rStyle w:val="Teksttreci2Bezpogrubienia"/>
              </w:rPr>
              <w:t>PRZEDMIAR: Droga I</w:t>
            </w:r>
            <w:r>
              <w:rPr>
                <w:rStyle w:val="Teksttreci2"/>
              </w:rPr>
              <w:t xml:space="preserve"> parking zewnętrzny - Gmina</w:t>
            </w:r>
          </w:p>
        </w:tc>
      </w:tr>
      <w:tr w:rsidR="006E0EE1" w14:paraId="7CA5562C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B8B1D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4883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20" w:firstLine="0"/>
              <w:jc w:val="right"/>
            </w:pPr>
            <w:r>
              <w:rPr>
                <w:rStyle w:val="Teksttreci"/>
              </w:rPr>
              <w:t>kalk. własna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B688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Wytyczenie przez geodetę i mapa powykonawcza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6A9A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kpi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79A5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84B8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470FC6E3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7CCA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3B188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EA085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100BB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kpi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5EDC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1.00C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C0086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1AAD6521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DE06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5FB5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866D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D1F7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CF345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7D6C3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1,000</w:t>
            </w:r>
          </w:p>
        </w:tc>
      </w:tr>
      <w:tr w:rsidR="006E0EE1" w14:paraId="4D2AE4DE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D731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04F37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Teksttreci"/>
              </w:rPr>
              <w:t>KNR2-31 0101-01 0101-02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FE4D8B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Mechaniczne wykonanie koryta na całej szerokości jezdni i chodników w gruncie kat. I-IV głębokości 50 cm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19162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325CE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AE3B70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5524C76F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B06C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0740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0526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90 "5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5927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1CAE6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450.00C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1909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47E519CD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3D5FF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58E5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1D53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CF79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2610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C1EE7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6E0EE1" w14:paraId="50DA351E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BA28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6820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87" w:lineRule="exact"/>
              <w:ind w:firstLine="0"/>
              <w:jc w:val="center"/>
            </w:pPr>
            <w:r>
              <w:rPr>
                <w:rStyle w:val="Teksttreci"/>
              </w:rPr>
              <w:t>KNR2-31 0106-03 0106-04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2681A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Warstwa odcinająca zagęszczana mechanicznie -10 cm grubości po zagęszczeniu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9F32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33F6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A3E02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08F3F444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4A5A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3C4C5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608FE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poz.2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CB488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6A0A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450,000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EEA31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49CCAB78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EE83B0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EA625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89D8E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1085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9841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E213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6E0EE1" w14:paraId="7C17F6BF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B03CB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2D5D7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87" w:lineRule="exact"/>
              <w:ind w:firstLine="0"/>
              <w:jc w:val="center"/>
            </w:pPr>
            <w:r>
              <w:rPr>
                <w:rStyle w:val="Teksttreci"/>
              </w:rPr>
              <w:t>KNR2-31 0114-07 0114-08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68369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Podbudowa z kruszywa łamanego - warstwa górna o grubości po zagęszczeniu 20 cm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3F356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AFCF7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75797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6FFE968F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1F4BF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72ADD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4343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poz.2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3998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522B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450,000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17E1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53F25130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2EF4D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3207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201C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AE2C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A713D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C70AB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6E0EE1" w14:paraId="170D183C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1885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731CA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KNR 0-11 0317-03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DEC3A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Nawierzchnie z kostki betonowej grubości 8cm na podsypce cementowo- piaskowej grubości 5cm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C1862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01AA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A60B8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7EF5857E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781C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A69D0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A252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Odstpy1pt"/>
              </w:rPr>
              <w:t>90*5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04C26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5EE65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450,000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7996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3BC3763F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F3B12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9E49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3B13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2CA4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6AEDA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8ECFB8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450,000</w:t>
            </w:r>
          </w:p>
        </w:tc>
      </w:tr>
      <w:tr w:rsidR="006E0EE1" w14:paraId="2B88F990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C35C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779B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KNR2-31 0401-04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64A3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Rowki pod krawężniki i ławy krawężnikowe o wymiarach 30x30 cm w gruncie kat.lll-IV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8D6F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AF50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6013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04B2E671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AE2D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DA15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409E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180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DE28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9151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180,000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B9D87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7BFF1D8F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F24E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7F0C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C34D2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316CE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6ED7B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6837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180,000</w:t>
            </w:r>
          </w:p>
        </w:tc>
      </w:tr>
      <w:tr w:rsidR="006E0EE1" w14:paraId="5E4796AD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DFE5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3587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KNR 2-31 0402-03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6FAD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Ława pod krawężniki betonowa zwykła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304B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8DA3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19365F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37DB189C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C659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1CCD7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9C0122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180*0,3*0,15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47BE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72EF4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8,100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1D81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6FEAB0F8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BEBFD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94883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4FB05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BEE6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5396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593F9F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8,100</w:t>
            </w:r>
          </w:p>
        </w:tc>
      </w:tr>
      <w:tr w:rsidR="006E0EE1" w14:paraId="4FBC61E1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3FDD3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D588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KNR 2-31 0403-03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8FFF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left="80" w:firstLine="0"/>
            </w:pPr>
            <w:r>
              <w:rPr>
                <w:rStyle w:val="Teksttreci"/>
              </w:rPr>
              <w:t>Krawężniki betonowe o wymiarach 15x30 cm na podsypce cementowo- piaskowej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07BEC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EFAB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5A44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3AAF5E8B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3DB05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5FFF7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9ACED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180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BE63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C08A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4B061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6C953204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AC42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3D4D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96A2A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AA53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15EFD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5DD3D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180,000</w:t>
            </w:r>
          </w:p>
        </w:tc>
      </w:tr>
      <w:tr w:rsidR="006E0EE1" w14:paraId="3905CDA4" w14:textId="77777777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CC0E2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707AA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92" w:lineRule="exact"/>
              <w:ind w:firstLine="0"/>
              <w:jc w:val="center"/>
            </w:pPr>
            <w:r>
              <w:rPr>
                <w:rStyle w:val="Teksttreci"/>
              </w:rPr>
              <w:t>KNR 4-01 0108-06 0108-08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1DA590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87" w:lineRule="exact"/>
              <w:ind w:left="80" w:firstLine="0"/>
            </w:pPr>
            <w:r>
              <w:rPr>
                <w:rStyle w:val="Teksttreci"/>
              </w:rPr>
              <w:t>Wywóz ziemi samochodami samowyładowczymi na odległość 10 km gruntkat. III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58A2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222AF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95A9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4AB47493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EE48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28BC8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91E9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poz.2 *0,5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87E9E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E70D5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225,000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3B518D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457A4C95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9155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4F165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D5F0C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4216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8268A5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5884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225,000</w:t>
            </w:r>
          </w:p>
        </w:tc>
      </w:tr>
      <w:tr w:rsidR="006E0EE1" w14:paraId="2390B1FA" w14:textId="77777777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8D7E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DFA8B6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20" w:firstLine="0"/>
              <w:jc w:val="right"/>
            </w:pPr>
            <w:r>
              <w:rPr>
                <w:rStyle w:val="Teksttreci"/>
              </w:rPr>
              <w:t>kalk. własna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82841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Opłata za utylizację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D332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074F4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436BF0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25D44602" w14:textId="77777777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ADB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3AE87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B4902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both"/>
            </w:pPr>
            <w:r>
              <w:rPr>
                <w:rStyle w:val="Teksttreci"/>
              </w:rPr>
              <w:t>225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CC07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firstLine="0"/>
              <w:jc w:val="center"/>
            </w:pPr>
            <w:r>
              <w:rPr>
                <w:rStyle w:val="Teksttreci"/>
              </w:rPr>
              <w:t>m3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0A744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225,000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DB638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E0EE1" w14:paraId="0F9F4976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E6F06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63125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8047F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174D9" w14:textId="77777777" w:rsidR="006E0EE1" w:rsidRDefault="006E0EE1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C8B37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20" w:firstLine="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558369" w14:textId="77777777" w:rsidR="006E0EE1" w:rsidRDefault="004C089F">
            <w:pPr>
              <w:pStyle w:val="Teksttreci0"/>
              <w:framePr w:w="9701" w:wrap="notBeside" w:vAnchor="text" w:hAnchor="text" w:xAlign="center" w:y="1"/>
              <w:shd w:val="clear" w:color="auto" w:fill="auto"/>
              <w:spacing w:line="130" w:lineRule="exact"/>
              <w:ind w:right="80" w:firstLine="0"/>
              <w:jc w:val="right"/>
            </w:pPr>
            <w:r>
              <w:rPr>
                <w:rStyle w:val="Teksttreci"/>
              </w:rPr>
              <w:t>225,000</w:t>
            </w:r>
          </w:p>
        </w:tc>
      </w:tr>
    </w:tbl>
    <w:p w14:paraId="388E48AD" w14:textId="77777777" w:rsidR="006E0EE1" w:rsidRDefault="006E0EE1">
      <w:pPr>
        <w:rPr>
          <w:sz w:val="2"/>
          <w:szCs w:val="2"/>
        </w:rPr>
      </w:pPr>
    </w:p>
    <w:p w14:paraId="4586F368" w14:textId="77777777" w:rsidR="006E0EE1" w:rsidRDefault="004C089F">
      <w:pPr>
        <w:pStyle w:val="Teksttreci60"/>
        <w:shd w:val="clear" w:color="auto" w:fill="auto"/>
        <w:spacing w:before="556" w:line="100" w:lineRule="exact"/>
      </w:pPr>
      <w:r>
        <w:rPr>
          <w:rStyle w:val="Teksttreci6"/>
        </w:rPr>
        <w:t>Norma STANDARD Wersja: 5.16.400.14 Nr seryjny: 3397 Użytkownik; Anna Domaszczyńska</w:t>
      </w:r>
    </w:p>
    <w:sectPr w:rsidR="006E0EE1">
      <w:footerReference w:type="default" r:id="rId6"/>
      <w:type w:val="continuous"/>
      <w:pgSz w:w="11909" w:h="16834"/>
      <w:pgMar w:top="996" w:right="1099" w:bottom="1046" w:left="109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946B" w14:textId="77777777" w:rsidR="004C089F" w:rsidRDefault="004C089F">
      <w:r>
        <w:separator/>
      </w:r>
    </w:p>
  </w:endnote>
  <w:endnote w:type="continuationSeparator" w:id="0">
    <w:p w14:paraId="6F5C8E4E" w14:textId="77777777" w:rsidR="004C089F" w:rsidRDefault="004C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FFC8" w14:textId="68CC63AB" w:rsidR="006E0EE1" w:rsidRDefault="004D0B7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28" behindDoc="1" locked="0" layoutInCell="1" allowOverlap="1" wp14:anchorId="265BD54A" wp14:editId="443CBA85">
              <wp:simplePos x="0" y="0"/>
              <wp:positionH relativeFrom="page">
                <wp:posOffset>3657600</wp:posOffset>
              </wp:positionH>
              <wp:positionV relativeFrom="paragraph">
                <wp:posOffset>-746760</wp:posOffset>
              </wp:positionV>
              <wp:extent cx="154305" cy="73025"/>
              <wp:effectExtent l="0" t="0" r="1270" b="0"/>
              <wp:wrapNone/>
              <wp:docPr id="3396264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122C69" w14:textId="77777777" w:rsidR="006E0EE1" w:rsidRDefault="004C089F">
                          <w:pPr>
                            <w:pStyle w:val="Nagweklubstopka0"/>
                            <w:shd w:val="clear" w:color="auto" w:fill="auto"/>
                            <w:jc w:val="right"/>
                          </w:pPr>
                          <w:r>
                            <w:rPr>
                              <w:rStyle w:val="NagweklubstopkaArial5ptOdstpy2pt"/>
                            </w:rPr>
                            <w:t>-9-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5BD5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in;margin-top:-58.8pt;width:12.15pt;height:5.75pt;z-index:-251658752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" filled="f" stroked="f">
              <v:textbox style="mso-fit-shape-to-text:t" inset="0,0,0,0">
                <w:txbxContent>
                  <w:p w14:paraId="2C122C69" w14:textId="77777777" w:rsidR="006E0EE1" w:rsidRDefault="004C089F">
                    <w:pPr>
                      <w:pStyle w:val="Nagweklubstopka0"/>
                      <w:shd w:val="clear" w:color="auto" w:fill="auto"/>
                      <w:jc w:val="right"/>
                    </w:pPr>
                    <w:r>
                      <w:rPr>
                        <w:rStyle w:val="NagweklubstopkaArial5ptOdstpy2pt"/>
                      </w:rPr>
                      <w:t>-9-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08A95" w14:textId="77777777" w:rsidR="004C089F" w:rsidRDefault="004C089F"/>
  </w:footnote>
  <w:footnote w:type="continuationSeparator" w:id="0">
    <w:p w14:paraId="3BCD6A6D" w14:textId="77777777" w:rsidR="004C089F" w:rsidRDefault="004C089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E1"/>
    <w:rsid w:val="004C089F"/>
    <w:rsid w:val="004D0B78"/>
    <w:rsid w:val="00655F64"/>
    <w:rsid w:val="006E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77FFA"/>
  <w15:docId w15:val="{41D388EF-AD6F-413D-9AC2-A3E2F282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odpistabeli2">
    <w:name w:val="Podpis tabeli (2)_"/>
    <w:basedOn w:val="Domylnaczcionkaakapitu"/>
    <w:link w:val="Podpistabeli2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95pt">
    <w:name w:val="Tekst treści + 9.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2Bezpogrubienia">
    <w:name w:val="Tekst treści (2) + Bez pogrubienia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"/>
    </w:rPr>
  </w:style>
  <w:style w:type="character" w:customStyle="1" w:styleId="TeksttreciOdstpy1pt">
    <w:name w:val="Tekst treści + Odstępy 1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5ptOdstpy2pt">
    <w:name w:val="Nagłówek lub stopka + Arial;5 pt;Odstępy 2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0"/>
      <w:szCs w:val="10"/>
      <w:u w:val="non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sz w:val="14"/>
      <w:szCs w:val="14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before="60" w:line="0" w:lineRule="atLeast"/>
    </w:pPr>
    <w:rPr>
      <w:rFonts w:ascii="Arial" w:eastAsia="Arial" w:hAnsi="Arial" w:cs="Arial"/>
      <w:sz w:val="13"/>
      <w:szCs w:val="13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  <w:ind w:hanging="60"/>
    </w:pPr>
    <w:rPr>
      <w:rFonts w:ascii="Arial" w:eastAsia="Arial" w:hAnsi="Arial" w:cs="Arial"/>
      <w:sz w:val="13"/>
      <w:szCs w:val="13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3"/>
      <w:szCs w:val="13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0" w:lineRule="atLeast"/>
      <w:jc w:val="right"/>
    </w:pPr>
    <w:rPr>
      <w:rFonts w:ascii="Arial" w:eastAsia="Arial" w:hAnsi="Arial" w:cs="Arial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540" w:line="0" w:lineRule="atLeast"/>
    </w:pPr>
    <w:rPr>
      <w:rFonts w:ascii="Arial" w:eastAsia="Arial" w:hAnsi="Arial" w:cs="Arial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1356</Characters>
  <Application>Microsoft Office Word</Application>
  <DocSecurity>4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Leżańska</dc:creator>
  <cp:lastModifiedBy>Jolanta Leżańska</cp:lastModifiedBy>
  <cp:revision>2</cp:revision>
  <dcterms:created xsi:type="dcterms:W3CDTF">2026-02-26T11:15:00Z</dcterms:created>
  <dcterms:modified xsi:type="dcterms:W3CDTF">2026-02-26T11:15:00Z</dcterms:modified>
</cp:coreProperties>
</file>